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Разбили градусник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Разбили градусник</w:t>
            </w:r>
            <w:br/>
            <w:r>
              <w:rPr>
                <w:sz w:val="24"/>
                <w:szCs w:val="24"/>
                <w:b w:val="1"/>
                <w:bCs w:val="1"/>
              </w:rPr>
              <w:t xml:space="preserve"> Разбили градусник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поведения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Откройте форточку в комнате, где разбился градусник</w:t>
            </w:r>
            <w:br/>
            <w:r>
              <w:rPr/>
              <w:t xml:space="preserve"> Закройте дверь, чтобы загрязненный воздух не попадал в другие помещения.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Оградите место «аварии»</w:t>
            </w:r>
            <w:br/>
            <w:r>
              <w:rPr/>
              <w:t xml:space="preserve"> Ртуть прилипает к металлическим поверхностям, а также легко может быть разнесена по другим участкам помещения на подошвах.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Перед сбором ртути:</w:t>
            </w:r>
            <w:br/>
            <w:r>
              <w:rPr/>
              <w:t xml:space="preserve"> наденьте резиновые перчатки: вещество не должно соприкасаться с обнаженными участками кожи; для защиты ног от загрязнения – полиэтиленовые пакеты или бахилы; для защиты органов дыхания – ватно-марлевую повязку, пропитанную раствором соды или смоченную водой.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 разбившиеся части градусника в стеклянную банку с холодной водой</w:t>
            </w:r>
            <w:br/>
            <w:r>
              <w:rPr/>
              <w:t xml:space="preserve"> Вода в банке нужна для того, чтобы ртуть не испарялась. Мелкие капельки-шарики можно собрать с помощью: - шприца, - резиновой груши, - двух листов мокрой бумаги или газеты, - пластыря, - скотча, - мокрой ваты, - пластилина, - влажной кисточки для рисования или бритья. Тщательно соберите ртуть из всех щелей! В этом вам поможет шприц с толстой иглой или груша с тонким наконечником. Если есть подозрения, что ртуть попала за плинтус или под половицы паркета, обязательно снимите их и проверьте! Если сбор ртути затянется, то каждые 15 минут делайте перерыв и выходите на свежий воздух.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Плотно закройте банку закручивающейся крышкой</w:t>
            </w:r>
            <w:br/>
            <w:r>
              <w:rPr/>
              <w:t xml:space="preserve"> Держите банку вдали от нагревательных приборов. Можно использовать пластиковую банку с плотной крышкой, если под рукой нет стеклянной.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выбрасывайте банку</w:t>
            </w:r>
            <w:br/>
            <w:r>
              <w:rPr/>
              <w:t xml:space="preserve"> Ее потом нужно будет сдать в предприятие, занимающееся утилизацией ртутьсодержащих отходов.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Обработайте место разлива ртути</w:t>
            </w:r>
            <w:br/>
            <w:r>
              <w:rPr/>
              <w:t xml:space="preserve"> Используйте раствор хлорной извести или хлорсодержащим отбеливателем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2025-03-17T17:03:44+03:00</dcterms:created>
  <dcterms:modified xsi:type="dcterms:W3CDTF">2025-03-17T17:03:44+03:00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