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песней в строю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песней в строю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🇷🇺В Усинске и Корткеросе прошел ежегодный конкурс «Смотр строя и песни».</w:t>
            </w:r>
            <w:br/>
            <w:r>
              <w:rPr/>
              <w:t xml:space="preserve"> </w:t>
            </w:r>
            <w:br/>
            <w:r>
              <w:rPr/>
              <w:t xml:space="preserve"> Школьники показали строевую подготовку, точность и правильность выполнения команд командира, отточенность движений и выразительное исполнение песни.</w:t>
            </w:r>
            <w:br/>
            <w:r>
              <w:rPr/>
              <w:t xml:space="preserve"> </w:t>
            </w:r>
            <w:br/>
            <w:r>
              <w:rPr/>
              <w:t xml:space="preserve"> «Все классы были хорошо подготовлены, отлично экипированы, покорили своим строевым шагом и песнями. Работа с наставниками и многочасовые тренировки не прошли даром»,</w:t>
            </w:r>
            <w:br/>
            <w:r>
              <w:rPr/>
              <w:t xml:space="preserve"> </w:t>
            </w:r>
            <w:br/>
            <w:r>
              <w:rPr/>
              <w:t xml:space="preserve"> - отметили сотрудники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2025-03-17T16:14:19+03:00</dcterms:created>
  <dcterms:modified xsi:type="dcterms:W3CDTF">2025-03-17T16:14:19+03:00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